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0F9" w:rsidRDefault="00E84551">
      <w:bookmarkStart w:id="0" w:name="_GoBack"/>
      <w:bookmarkEnd w:id="0"/>
      <w:r>
        <w:rPr>
          <w:noProof/>
        </w:rPr>
        <w:drawing>
          <wp:inline distT="0" distB="0" distL="0" distR="0" wp14:anchorId="5266FB59" wp14:editId="53C573DA">
            <wp:extent cx="4314046" cy="929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natal_NEW_LOGO_horizontal_RGB.jpg"/>
                    <pic:cNvPicPr/>
                  </pic:nvPicPr>
                  <pic:blipFill>
                    <a:blip r:embed="rId8">
                      <a:extLst>
                        <a:ext uri="{28A0092B-C50C-407E-A947-70E740481C1C}">
                          <a14:useLocalDpi xmlns:a14="http://schemas.microsoft.com/office/drawing/2010/main" val="0"/>
                        </a:ext>
                      </a:extLst>
                    </a:blip>
                    <a:stretch>
                      <a:fillRect/>
                    </a:stretch>
                  </pic:blipFill>
                  <pic:spPr>
                    <a:xfrm>
                      <a:off x="0" y="0"/>
                      <a:ext cx="4314046" cy="929640"/>
                    </a:xfrm>
                    <a:prstGeom prst="rect">
                      <a:avLst/>
                    </a:prstGeom>
                  </pic:spPr>
                </pic:pic>
              </a:graphicData>
            </a:graphic>
          </wp:inline>
        </w:drawing>
      </w:r>
    </w:p>
    <w:p w:rsidR="003738A2" w:rsidRDefault="003738A2"/>
    <w:p w:rsidR="003738A2" w:rsidRDefault="00804A58">
      <w:pPr>
        <w:rPr>
          <w:b/>
          <w:sz w:val="40"/>
          <w:szCs w:val="40"/>
          <w:u w:val="single"/>
        </w:rPr>
      </w:pPr>
      <w:r w:rsidRPr="00804A58">
        <w:rPr>
          <w:b/>
          <w:sz w:val="40"/>
          <w:szCs w:val="40"/>
          <w:u w:val="single"/>
        </w:rPr>
        <w:t>Fetal Movement Counting</w:t>
      </w:r>
    </w:p>
    <w:p w:rsidR="00022672" w:rsidRPr="00804A58" w:rsidRDefault="00022672">
      <w:pPr>
        <w:rPr>
          <w:b/>
          <w:sz w:val="40"/>
          <w:szCs w:val="40"/>
          <w:u w:val="single"/>
        </w:rPr>
      </w:pPr>
    </w:p>
    <w:p w:rsidR="003738A2" w:rsidRPr="00573929" w:rsidRDefault="003738A2">
      <w:pPr>
        <w:rPr>
          <w:b/>
          <w:sz w:val="28"/>
          <w:szCs w:val="28"/>
        </w:rPr>
      </w:pPr>
      <w:r w:rsidRPr="00573929">
        <w:rPr>
          <w:b/>
          <w:sz w:val="28"/>
          <w:szCs w:val="28"/>
        </w:rPr>
        <w:t xml:space="preserve">What is it? </w:t>
      </w:r>
    </w:p>
    <w:p w:rsidR="00804A58" w:rsidRDefault="00804A58">
      <w:pPr>
        <w:rPr>
          <w:sz w:val="24"/>
          <w:szCs w:val="24"/>
        </w:rPr>
      </w:pPr>
      <w:r w:rsidRPr="00804A58">
        <w:rPr>
          <w:sz w:val="24"/>
          <w:szCs w:val="24"/>
        </w:rPr>
        <w:t xml:space="preserve">Fetal movement counting is also known as kick counting. It is counting the number of times you feel your baby move in a specific amount of time. Not all movements you feel are kicks. The movements may be kicks, turns, twists, and hits. </w:t>
      </w:r>
    </w:p>
    <w:p w:rsidR="00022672" w:rsidRPr="00804A58" w:rsidRDefault="00022672">
      <w:pPr>
        <w:rPr>
          <w:sz w:val="24"/>
          <w:szCs w:val="24"/>
        </w:rPr>
      </w:pPr>
    </w:p>
    <w:p w:rsidR="00804A58" w:rsidRPr="00804A58" w:rsidRDefault="00804A58">
      <w:pPr>
        <w:rPr>
          <w:b/>
          <w:sz w:val="28"/>
          <w:szCs w:val="28"/>
        </w:rPr>
      </w:pPr>
      <w:r w:rsidRPr="00804A58">
        <w:rPr>
          <w:b/>
          <w:sz w:val="28"/>
          <w:szCs w:val="28"/>
        </w:rPr>
        <w:t xml:space="preserve">Why is it important? </w:t>
      </w:r>
    </w:p>
    <w:p w:rsidR="00804A58" w:rsidRDefault="00804A58">
      <w:pPr>
        <w:rPr>
          <w:sz w:val="24"/>
          <w:szCs w:val="24"/>
        </w:rPr>
      </w:pPr>
      <w:r w:rsidRPr="00804A58">
        <w:rPr>
          <w:sz w:val="24"/>
          <w:szCs w:val="24"/>
        </w:rPr>
        <w:t xml:space="preserve">Fetal death is most often preceded by a decrease in the maternal perception of fetal movement. Maternal perception of good fetal movement is an indication of a healthy fetus. It is difficult to notice and assess fetal movement when you are busy. Taking time out of your day to pay attention to the movement of your baby will allow you to be familiar with the normal amount and character of movement of your baby, and to be alert to changes in the movement of your baby. </w:t>
      </w:r>
    </w:p>
    <w:p w:rsidR="00022672" w:rsidRPr="00804A58" w:rsidRDefault="00022672">
      <w:pPr>
        <w:rPr>
          <w:sz w:val="24"/>
          <w:szCs w:val="24"/>
        </w:rPr>
      </w:pPr>
    </w:p>
    <w:p w:rsidR="00804A58" w:rsidRDefault="00804A58">
      <w:pPr>
        <w:rPr>
          <w:b/>
          <w:sz w:val="28"/>
          <w:szCs w:val="28"/>
        </w:rPr>
      </w:pPr>
      <w:r w:rsidRPr="00804A58">
        <w:rPr>
          <w:b/>
          <w:sz w:val="28"/>
          <w:szCs w:val="28"/>
        </w:rPr>
        <w:t xml:space="preserve">How do I count? </w:t>
      </w:r>
    </w:p>
    <w:p w:rsidR="00804A58" w:rsidRPr="00804A58" w:rsidRDefault="00804A58">
      <w:pPr>
        <w:rPr>
          <w:sz w:val="24"/>
          <w:szCs w:val="24"/>
        </w:rPr>
      </w:pPr>
      <w:r w:rsidRPr="00804A58">
        <w:rPr>
          <w:sz w:val="24"/>
          <w:szCs w:val="24"/>
        </w:rPr>
        <w:t>We recommend that you pick a consistent time each day and sit comfortably or lie down on your side. Record the starting time then count ten movements of the baby</w:t>
      </w:r>
      <w:r>
        <w:rPr>
          <w:sz w:val="24"/>
          <w:szCs w:val="24"/>
        </w:rPr>
        <w:t xml:space="preserve">.  </w:t>
      </w:r>
      <w:proofErr w:type="gramStart"/>
      <w:r w:rsidRPr="00804A58">
        <w:rPr>
          <w:sz w:val="24"/>
          <w:szCs w:val="24"/>
        </w:rPr>
        <w:t>Record the time of the last movement.</w:t>
      </w:r>
      <w:proofErr w:type="gramEnd"/>
    </w:p>
    <w:p w:rsidR="00022672" w:rsidRDefault="00022672">
      <w:pPr>
        <w:rPr>
          <w:b/>
          <w:sz w:val="28"/>
          <w:szCs w:val="28"/>
        </w:rPr>
      </w:pPr>
    </w:p>
    <w:p w:rsidR="00804A58" w:rsidRDefault="00804A58">
      <w:pPr>
        <w:rPr>
          <w:b/>
          <w:sz w:val="28"/>
          <w:szCs w:val="28"/>
        </w:rPr>
      </w:pPr>
      <w:r w:rsidRPr="00804A58">
        <w:rPr>
          <w:b/>
          <w:sz w:val="28"/>
          <w:szCs w:val="28"/>
        </w:rPr>
        <w:t xml:space="preserve">When should I count? </w:t>
      </w:r>
    </w:p>
    <w:p w:rsidR="00804A58" w:rsidRDefault="00804A58">
      <w:pPr>
        <w:rPr>
          <w:sz w:val="24"/>
          <w:szCs w:val="24"/>
        </w:rPr>
      </w:pPr>
      <w:r w:rsidRPr="00804A58">
        <w:rPr>
          <w:sz w:val="24"/>
          <w:szCs w:val="24"/>
        </w:rPr>
        <w:t>We recommend that you start counting your baby’s movements in the 32nd week of your pregnancy. You may start counting movements earlier or later in the pregnancy depending on the situation. It is best to choose a time of day when your baby is most active. Babies have sleep-wake cycles and their activity may vary throughout the day.</w:t>
      </w:r>
      <w:r w:rsidR="001C76CD">
        <w:rPr>
          <w:sz w:val="24"/>
          <w:szCs w:val="24"/>
        </w:rPr>
        <w:t xml:space="preserve">  Once you begin counting in your pregnancy, continue counting until your baby is delivered unless you are instructed by us otherwise.</w:t>
      </w:r>
    </w:p>
    <w:p w:rsidR="00804A58" w:rsidRDefault="00804A58">
      <w:pPr>
        <w:rPr>
          <w:sz w:val="24"/>
          <w:szCs w:val="24"/>
        </w:rPr>
      </w:pPr>
    </w:p>
    <w:p w:rsidR="00804A58" w:rsidRDefault="00804A58">
      <w:pPr>
        <w:rPr>
          <w:sz w:val="24"/>
          <w:szCs w:val="24"/>
        </w:rPr>
      </w:pPr>
    </w:p>
    <w:p w:rsidR="00A66A50" w:rsidRDefault="00A66A50">
      <w:pPr>
        <w:rPr>
          <w:sz w:val="24"/>
          <w:szCs w:val="24"/>
        </w:rPr>
      </w:pPr>
    </w:p>
    <w:p w:rsidR="00A66A50" w:rsidRDefault="00A66A50">
      <w:pPr>
        <w:rPr>
          <w:sz w:val="24"/>
          <w:szCs w:val="24"/>
        </w:rPr>
      </w:pPr>
    </w:p>
    <w:p w:rsidR="00A66A50" w:rsidRDefault="00A66A50">
      <w:pPr>
        <w:rPr>
          <w:sz w:val="24"/>
          <w:szCs w:val="24"/>
        </w:rPr>
      </w:pPr>
    </w:p>
    <w:p w:rsidR="00A66A50" w:rsidRDefault="00A66A50" w:rsidP="00D678F5">
      <w:pPr>
        <w:rPr>
          <w:b/>
          <w:sz w:val="28"/>
          <w:szCs w:val="28"/>
        </w:rPr>
      </w:pPr>
      <w:r>
        <w:rPr>
          <w:noProof/>
        </w:rPr>
        <w:drawing>
          <wp:inline distT="0" distB="0" distL="0" distR="0" wp14:anchorId="74970766" wp14:editId="6103DA8D">
            <wp:extent cx="2933839" cy="6322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natal_NEW_LOGO_horizontal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34605" cy="632382"/>
                    </a:xfrm>
                    <a:prstGeom prst="rect">
                      <a:avLst/>
                    </a:prstGeom>
                  </pic:spPr>
                </pic:pic>
              </a:graphicData>
            </a:graphic>
          </wp:inline>
        </w:drawing>
      </w:r>
    </w:p>
    <w:p w:rsidR="00266BEC" w:rsidRDefault="00014B9B" w:rsidP="00D678F5">
      <w:pPr>
        <w:rPr>
          <w:sz w:val="24"/>
          <w:szCs w:val="24"/>
        </w:rPr>
      </w:pPr>
      <w:r w:rsidRPr="00EC7F33">
        <w:rPr>
          <w:b/>
          <w:sz w:val="28"/>
          <w:szCs w:val="28"/>
        </w:rPr>
        <w:t>Fetal Movement Counting</w:t>
      </w:r>
      <w:r>
        <w:rPr>
          <w:b/>
          <w:sz w:val="24"/>
          <w:szCs w:val="24"/>
        </w:rPr>
        <w:t xml:space="preserve"> </w:t>
      </w:r>
      <w:r>
        <w:rPr>
          <w:sz w:val="24"/>
          <w:szCs w:val="24"/>
        </w:rPr>
        <w:t xml:space="preserve">– </w:t>
      </w:r>
      <w:r w:rsidRPr="00A66A50">
        <w:rPr>
          <w:sz w:val="24"/>
          <w:szCs w:val="24"/>
        </w:rPr>
        <w:t xml:space="preserve">Record the starting time then count 10 movements.  </w:t>
      </w:r>
      <w:proofErr w:type="gramStart"/>
      <w:r w:rsidRPr="00A66A50">
        <w:rPr>
          <w:sz w:val="24"/>
          <w:szCs w:val="24"/>
        </w:rPr>
        <w:t>Record the end time.</w:t>
      </w:r>
      <w:proofErr w:type="gramEnd"/>
      <w:r w:rsidRPr="00A66A50">
        <w:rPr>
          <w:sz w:val="24"/>
          <w:szCs w:val="24"/>
        </w:rPr>
        <w:t xml:space="preserve">  If your baby is asleep and not moving much, try getting up and moving around.  You will get used to the pattern of your baby’s movement.  A change in this pattern could indicate a problem.  </w:t>
      </w:r>
    </w:p>
    <w:tbl>
      <w:tblPr>
        <w:tblpPr w:leftFromText="180" w:rightFromText="180" w:vertAnchor="text" w:horzAnchor="margin" w:tblpXSpec="center" w:tblpY="2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4"/>
        <w:gridCol w:w="1824"/>
        <w:gridCol w:w="3429"/>
        <w:gridCol w:w="1860"/>
      </w:tblGrid>
      <w:tr w:rsidR="007C579B" w:rsidTr="007C579B">
        <w:trPr>
          <w:trHeight w:val="780"/>
        </w:trPr>
        <w:tc>
          <w:tcPr>
            <w:tcW w:w="1644" w:type="dxa"/>
            <w:tcBorders>
              <w:top w:val="thinThickSmallGap" w:sz="24" w:space="0" w:color="auto"/>
              <w:left w:val="thinThickSmallGap" w:sz="24" w:space="0" w:color="auto"/>
              <w:bottom w:val="thinThickSmallGap" w:sz="24" w:space="0" w:color="auto"/>
              <w:right w:val="single" w:sz="4" w:space="0" w:color="auto"/>
            </w:tcBorders>
          </w:tcPr>
          <w:p w:rsidR="007C579B" w:rsidRDefault="007C579B" w:rsidP="00325EF4">
            <w:pPr>
              <w:ind w:left="-48"/>
              <w:jc w:val="center"/>
              <w:rPr>
                <w:b/>
                <w:sz w:val="28"/>
                <w:szCs w:val="28"/>
              </w:rPr>
            </w:pPr>
            <w:r>
              <w:rPr>
                <w:b/>
                <w:sz w:val="28"/>
                <w:szCs w:val="28"/>
              </w:rPr>
              <w:t>DATE</w:t>
            </w:r>
          </w:p>
          <w:p w:rsidR="007C579B" w:rsidRDefault="007C579B" w:rsidP="00325EF4">
            <w:pPr>
              <w:ind w:left="-48"/>
              <w:rPr>
                <w:b/>
                <w:sz w:val="28"/>
                <w:szCs w:val="28"/>
              </w:rPr>
            </w:pPr>
          </w:p>
        </w:tc>
        <w:tc>
          <w:tcPr>
            <w:tcW w:w="1824" w:type="dxa"/>
            <w:tcBorders>
              <w:top w:val="thinThickSmallGap" w:sz="24" w:space="0" w:color="auto"/>
              <w:left w:val="single" w:sz="4" w:space="0" w:color="auto"/>
              <w:bottom w:val="thinThickSmallGap" w:sz="24" w:space="0" w:color="auto"/>
              <w:right w:val="single" w:sz="4" w:space="0" w:color="auto"/>
            </w:tcBorders>
          </w:tcPr>
          <w:p w:rsidR="007C579B" w:rsidRDefault="007C579B" w:rsidP="00325EF4">
            <w:pPr>
              <w:jc w:val="center"/>
              <w:rPr>
                <w:b/>
                <w:sz w:val="28"/>
                <w:szCs w:val="28"/>
              </w:rPr>
            </w:pPr>
            <w:r>
              <w:rPr>
                <w:b/>
                <w:sz w:val="28"/>
                <w:szCs w:val="28"/>
              </w:rPr>
              <w:t>START TIME</w:t>
            </w:r>
          </w:p>
        </w:tc>
        <w:tc>
          <w:tcPr>
            <w:tcW w:w="3429" w:type="dxa"/>
            <w:tcBorders>
              <w:top w:val="thinThickSmallGap" w:sz="24" w:space="0" w:color="auto"/>
              <w:left w:val="single" w:sz="4" w:space="0" w:color="auto"/>
              <w:bottom w:val="thinThickSmallGap" w:sz="24" w:space="0" w:color="auto"/>
              <w:right w:val="single" w:sz="4" w:space="0" w:color="auto"/>
            </w:tcBorders>
          </w:tcPr>
          <w:p w:rsidR="007C579B" w:rsidRDefault="007C579B" w:rsidP="00325EF4">
            <w:pPr>
              <w:jc w:val="center"/>
              <w:rPr>
                <w:b/>
                <w:sz w:val="28"/>
                <w:szCs w:val="28"/>
              </w:rPr>
            </w:pPr>
            <w:r>
              <w:rPr>
                <w:b/>
                <w:sz w:val="28"/>
                <w:szCs w:val="28"/>
              </w:rPr>
              <w:t>NUMBER OF MOVEMENTS COUNTED</w:t>
            </w:r>
          </w:p>
        </w:tc>
        <w:tc>
          <w:tcPr>
            <w:tcW w:w="1860" w:type="dxa"/>
            <w:tcBorders>
              <w:top w:val="thinThickSmallGap" w:sz="24" w:space="0" w:color="auto"/>
              <w:left w:val="single" w:sz="4" w:space="0" w:color="auto"/>
              <w:bottom w:val="thinThickSmallGap" w:sz="24" w:space="0" w:color="auto"/>
              <w:right w:val="thinThickSmallGap" w:sz="24" w:space="0" w:color="auto"/>
            </w:tcBorders>
          </w:tcPr>
          <w:p w:rsidR="007C579B" w:rsidRDefault="007C579B" w:rsidP="00325EF4">
            <w:pPr>
              <w:pBdr>
                <w:right w:val="single" w:sz="4" w:space="4" w:color="auto"/>
              </w:pBdr>
              <w:jc w:val="center"/>
              <w:rPr>
                <w:b/>
                <w:sz w:val="28"/>
                <w:szCs w:val="28"/>
              </w:rPr>
            </w:pPr>
            <w:r>
              <w:rPr>
                <w:b/>
                <w:sz w:val="28"/>
                <w:szCs w:val="28"/>
              </w:rPr>
              <w:t>END TIME</w:t>
            </w:r>
          </w:p>
          <w:p w:rsidR="007C579B" w:rsidRDefault="007C579B" w:rsidP="00325EF4">
            <w:pPr>
              <w:rPr>
                <w:b/>
                <w:sz w:val="28"/>
                <w:szCs w:val="28"/>
              </w:rPr>
            </w:pPr>
          </w:p>
        </w:tc>
      </w:tr>
      <w:tr w:rsidR="007C579B" w:rsidTr="007C579B">
        <w:trPr>
          <w:trHeight w:val="576"/>
        </w:trPr>
        <w:tc>
          <w:tcPr>
            <w:tcW w:w="1644" w:type="dxa"/>
            <w:tcBorders>
              <w:top w:val="thinThickSmallGap" w:sz="24" w:space="0" w:color="auto"/>
            </w:tcBorders>
          </w:tcPr>
          <w:p w:rsidR="007C579B" w:rsidRDefault="007C579B" w:rsidP="00325EF4">
            <w:pPr>
              <w:ind w:left="-48"/>
              <w:rPr>
                <w:b/>
                <w:sz w:val="28"/>
                <w:szCs w:val="28"/>
              </w:rPr>
            </w:pPr>
          </w:p>
        </w:tc>
        <w:tc>
          <w:tcPr>
            <w:tcW w:w="1824" w:type="dxa"/>
            <w:tcBorders>
              <w:top w:val="thinThickSmallGap" w:sz="24" w:space="0" w:color="auto"/>
            </w:tcBorders>
          </w:tcPr>
          <w:p w:rsidR="007C579B" w:rsidRDefault="007C579B" w:rsidP="00325EF4">
            <w:pPr>
              <w:rPr>
                <w:b/>
                <w:sz w:val="28"/>
                <w:szCs w:val="28"/>
              </w:rPr>
            </w:pPr>
          </w:p>
        </w:tc>
        <w:tc>
          <w:tcPr>
            <w:tcW w:w="3429" w:type="dxa"/>
            <w:tcBorders>
              <w:top w:val="thinThickSmallGap" w:sz="24" w:space="0" w:color="auto"/>
            </w:tcBorders>
          </w:tcPr>
          <w:p w:rsidR="007C579B" w:rsidRDefault="007C579B" w:rsidP="007C579B">
            <w:pPr>
              <w:jc w:val="center"/>
              <w:rPr>
                <w:b/>
                <w:sz w:val="28"/>
                <w:szCs w:val="28"/>
              </w:rPr>
            </w:pPr>
            <w:r>
              <w:rPr>
                <w:b/>
                <w:sz w:val="28"/>
                <w:szCs w:val="28"/>
              </w:rPr>
              <w:t>10</w:t>
            </w:r>
          </w:p>
        </w:tc>
        <w:tc>
          <w:tcPr>
            <w:tcW w:w="1860" w:type="dxa"/>
            <w:tcBorders>
              <w:top w:val="thinThickSmallGap" w:sz="24" w:space="0" w:color="auto"/>
            </w:tcBorders>
          </w:tcPr>
          <w:p w:rsidR="007C579B" w:rsidRDefault="007C579B" w:rsidP="00325EF4">
            <w:pPr>
              <w:rPr>
                <w:b/>
                <w:sz w:val="28"/>
                <w:szCs w:val="28"/>
              </w:rPr>
            </w:pPr>
          </w:p>
        </w:tc>
      </w:tr>
      <w:tr w:rsidR="007C579B" w:rsidTr="007C579B">
        <w:trPr>
          <w:trHeight w:val="552"/>
        </w:trPr>
        <w:tc>
          <w:tcPr>
            <w:tcW w:w="1644" w:type="dxa"/>
          </w:tcPr>
          <w:p w:rsidR="007C579B" w:rsidRDefault="007C579B" w:rsidP="00325EF4">
            <w:pPr>
              <w:ind w:left="-48"/>
              <w:rPr>
                <w:b/>
                <w:sz w:val="28"/>
                <w:szCs w:val="28"/>
              </w:rPr>
            </w:pPr>
          </w:p>
        </w:tc>
        <w:tc>
          <w:tcPr>
            <w:tcW w:w="1824" w:type="dxa"/>
          </w:tcPr>
          <w:p w:rsidR="007C579B" w:rsidRDefault="007C579B" w:rsidP="00325EF4">
            <w:pPr>
              <w:rPr>
                <w:b/>
                <w:sz w:val="28"/>
                <w:szCs w:val="28"/>
              </w:rPr>
            </w:pPr>
          </w:p>
        </w:tc>
        <w:tc>
          <w:tcPr>
            <w:tcW w:w="3429" w:type="dxa"/>
          </w:tcPr>
          <w:p w:rsidR="007C579B" w:rsidRDefault="007C579B" w:rsidP="007C579B">
            <w:pPr>
              <w:jc w:val="center"/>
              <w:rPr>
                <w:b/>
                <w:sz w:val="28"/>
                <w:szCs w:val="28"/>
              </w:rPr>
            </w:pPr>
            <w:r>
              <w:rPr>
                <w:b/>
                <w:sz w:val="28"/>
                <w:szCs w:val="28"/>
              </w:rPr>
              <w:t>10</w:t>
            </w:r>
          </w:p>
        </w:tc>
        <w:tc>
          <w:tcPr>
            <w:tcW w:w="1860" w:type="dxa"/>
          </w:tcPr>
          <w:p w:rsidR="007C579B" w:rsidRDefault="007C579B" w:rsidP="00325EF4">
            <w:pPr>
              <w:rPr>
                <w:b/>
                <w:sz w:val="28"/>
                <w:szCs w:val="28"/>
              </w:rPr>
            </w:pPr>
          </w:p>
        </w:tc>
      </w:tr>
      <w:tr w:rsidR="007C579B" w:rsidTr="007C579B">
        <w:trPr>
          <w:trHeight w:val="540"/>
        </w:trPr>
        <w:tc>
          <w:tcPr>
            <w:tcW w:w="1644" w:type="dxa"/>
          </w:tcPr>
          <w:p w:rsidR="007C579B" w:rsidRDefault="007C579B" w:rsidP="00325EF4">
            <w:pPr>
              <w:ind w:left="-48"/>
              <w:rPr>
                <w:b/>
                <w:sz w:val="28"/>
                <w:szCs w:val="28"/>
              </w:rPr>
            </w:pPr>
          </w:p>
        </w:tc>
        <w:tc>
          <w:tcPr>
            <w:tcW w:w="1824" w:type="dxa"/>
          </w:tcPr>
          <w:p w:rsidR="007C579B" w:rsidRDefault="007C579B" w:rsidP="00325EF4">
            <w:pPr>
              <w:rPr>
                <w:b/>
                <w:sz w:val="28"/>
                <w:szCs w:val="28"/>
              </w:rPr>
            </w:pPr>
          </w:p>
        </w:tc>
        <w:tc>
          <w:tcPr>
            <w:tcW w:w="3429" w:type="dxa"/>
          </w:tcPr>
          <w:p w:rsidR="007C579B" w:rsidRDefault="007C579B" w:rsidP="007C579B">
            <w:pPr>
              <w:jc w:val="center"/>
              <w:rPr>
                <w:b/>
                <w:sz w:val="28"/>
                <w:szCs w:val="28"/>
              </w:rPr>
            </w:pPr>
            <w:r>
              <w:rPr>
                <w:b/>
                <w:sz w:val="28"/>
                <w:szCs w:val="28"/>
              </w:rPr>
              <w:t>10</w:t>
            </w:r>
          </w:p>
        </w:tc>
        <w:tc>
          <w:tcPr>
            <w:tcW w:w="1860" w:type="dxa"/>
          </w:tcPr>
          <w:p w:rsidR="007C579B" w:rsidRDefault="007C579B" w:rsidP="00325EF4">
            <w:pPr>
              <w:rPr>
                <w:b/>
                <w:sz w:val="28"/>
                <w:szCs w:val="28"/>
              </w:rPr>
            </w:pPr>
          </w:p>
        </w:tc>
      </w:tr>
      <w:tr w:rsidR="007C579B" w:rsidTr="007C579B">
        <w:trPr>
          <w:trHeight w:val="516"/>
        </w:trPr>
        <w:tc>
          <w:tcPr>
            <w:tcW w:w="1644" w:type="dxa"/>
          </w:tcPr>
          <w:p w:rsidR="007C579B" w:rsidRDefault="007C579B" w:rsidP="00325EF4">
            <w:pPr>
              <w:ind w:left="-48"/>
              <w:rPr>
                <w:b/>
                <w:sz w:val="28"/>
                <w:szCs w:val="28"/>
              </w:rPr>
            </w:pPr>
          </w:p>
        </w:tc>
        <w:tc>
          <w:tcPr>
            <w:tcW w:w="1824" w:type="dxa"/>
          </w:tcPr>
          <w:p w:rsidR="007C579B" w:rsidRDefault="007C579B" w:rsidP="00325EF4">
            <w:pPr>
              <w:rPr>
                <w:b/>
                <w:sz w:val="28"/>
                <w:szCs w:val="28"/>
              </w:rPr>
            </w:pPr>
          </w:p>
        </w:tc>
        <w:tc>
          <w:tcPr>
            <w:tcW w:w="3429" w:type="dxa"/>
          </w:tcPr>
          <w:p w:rsidR="007C579B" w:rsidRDefault="007C579B" w:rsidP="007C579B">
            <w:pPr>
              <w:jc w:val="center"/>
              <w:rPr>
                <w:b/>
                <w:sz w:val="28"/>
                <w:szCs w:val="28"/>
              </w:rPr>
            </w:pPr>
            <w:r>
              <w:rPr>
                <w:b/>
                <w:sz w:val="28"/>
                <w:szCs w:val="28"/>
              </w:rPr>
              <w:t>10</w:t>
            </w:r>
          </w:p>
        </w:tc>
        <w:tc>
          <w:tcPr>
            <w:tcW w:w="1860" w:type="dxa"/>
          </w:tcPr>
          <w:p w:rsidR="007C579B" w:rsidRDefault="007C579B" w:rsidP="00325EF4">
            <w:pPr>
              <w:rPr>
                <w:b/>
                <w:sz w:val="28"/>
                <w:szCs w:val="28"/>
              </w:rPr>
            </w:pPr>
          </w:p>
        </w:tc>
      </w:tr>
      <w:tr w:rsidR="007C579B" w:rsidTr="007C579B">
        <w:trPr>
          <w:trHeight w:val="552"/>
        </w:trPr>
        <w:tc>
          <w:tcPr>
            <w:tcW w:w="1644" w:type="dxa"/>
          </w:tcPr>
          <w:p w:rsidR="007C579B" w:rsidRDefault="007C579B" w:rsidP="00325EF4">
            <w:pPr>
              <w:ind w:left="-48"/>
              <w:rPr>
                <w:b/>
                <w:sz w:val="28"/>
                <w:szCs w:val="28"/>
              </w:rPr>
            </w:pPr>
          </w:p>
        </w:tc>
        <w:tc>
          <w:tcPr>
            <w:tcW w:w="1824" w:type="dxa"/>
          </w:tcPr>
          <w:p w:rsidR="007C579B" w:rsidRDefault="007C579B" w:rsidP="00325EF4">
            <w:pPr>
              <w:rPr>
                <w:b/>
                <w:sz w:val="28"/>
                <w:szCs w:val="28"/>
              </w:rPr>
            </w:pPr>
          </w:p>
        </w:tc>
        <w:tc>
          <w:tcPr>
            <w:tcW w:w="3429" w:type="dxa"/>
          </w:tcPr>
          <w:p w:rsidR="007C579B" w:rsidRDefault="007C579B" w:rsidP="007C579B">
            <w:pPr>
              <w:jc w:val="center"/>
              <w:rPr>
                <w:b/>
                <w:sz w:val="28"/>
                <w:szCs w:val="28"/>
              </w:rPr>
            </w:pPr>
            <w:r>
              <w:rPr>
                <w:b/>
                <w:sz w:val="28"/>
                <w:szCs w:val="28"/>
              </w:rPr>
              <w:t>10</w:t>
            </w:r>
          </w:p>
        </w:tc>
        <w:tc>
          <w:tcPr>
            <w:tcW w:w="1860" w:type="dxa"/>
          </w:tcPr>
          <w:p w:rsidR="007C579B" w:rsidRDefault="007C579B" w:rsidP="00325EF4">
            <w:pPr>
              <w:rPr>
                <w:b/>
                <w:sz w:val="28"/>
                <w:szCs w:val="28"/>
              </w:rPr>
            </w:pPr>
          </w:p>
        </w:tc>
      </w:tr>
      <w:tr w:rsidR="007C579B" w:rsidTr="007C579B">
        <w:trPr>
          <w:trHeight w:val="540"/>
        </w:trPr>
        <w:tc>
          <w:tcPr>
            <w:tcW w:w="1644" w:type="dxa"/>
          </w:tcPr>
          <w:p w:rsidR="007C579B" w:rsidRDefault="007C579B" w:rsidP="00325EF4">
            <w:pPr>
              <w:ind w:left="-48"/>
              <w:rPr>
                <w:b/>
                <w:sz w:val="28"/>
                <w:szCs w:val="28"/>
              </w:rPr>
            </w:pPr>
          </w:p>
        </w:tc>
        <w:tc>
          <w:tcPr>
            <w:tcW w:w="1824" w:type="dxa"/>
          </w:tcPr>
          <w:p w:rsidR="007C579B" w:rsidRDefault="007C579B" w:rsidP="00325EF4">
            <w:pPr>
              <w:rPr>
                <w:b/>
                <w:sz w:val="28"/>
                <w:szCs w:val="28"/>
              </w:rPr>
            </w:pPr>
          </w:p>
        </w:tc>
        <w:tc>
          <w:tcPr>
            <w:tcW w:w="3429" w:type="dxa"/>
          </w:tcPr>
          <w:p w:rsidR="007C579B" w:rsidRDefault="007C579B" w:rsidP="007C579B">
            <w:pPr>
              <w:jc w:val="center"/>
              <w:rPr>
                <w:b/>
                <w:sz w:val="28"/>
                <w:szCs w:val="28"/>
              </w:rPr>
            </w:pPr>
            <w:r>
              <w:rPr>
                <w:b/>
                <w:sz w:val="28"/>
                <w:szCs w:val="28"/>
              </w:rPr>
              <w:t>10</w:t>
            </w:r>
          </w:p>
        </w:tc>
        <w:tc>
          <w:tcPr>
            <w:tcW w:w="1860" w:type="dxa"/>
          </w:tcPr>
          <w:p w:rsidR="007C579B" w:rsidRDefault="007C579B" w:rsidP="00325EF4">
            <w:pPr>
              <w:rPr>
                <w:b/>
                <w:sz w:val="28"/>
                <w:szCs w:val="28"/>
              </w:rPr>
            </w:pPr>
          </w:p>
        </w:tc>
      </w:tr>
      <w:tr w:rsidR="007C579B" w:rsidTr="007C579B">
        <w:trPr>
          <w:trHeight w:val="624"/>
        </w:trPr>
        <w:tc>
          <w:tcPr>
            <w:tcW w:w="1644" w:type="dxa"/>
          </w:tcPr>
          <w:p w:rsidR="007C579B" w:rsidRDefault="007C579B" w:rsidP="00325EF4">
            <w:pPr>
              <w:ind w:left="-48"/>
              <w:rPr>
                <w:b/>
                <w:sz w:val="28"/>
                <w:szCs w:val="28"/>
              </w:rPr>
            </w:pPr>
          </w:p>
        </w:tc>
        <w:tc>
          <w:tcPr>
            <w:tcW w:w="1824" w:type="dxa"/>
          </w:tcPr>
          <w:p w:rsidR="007C579B" w:rsidRDefault="007C579B" w:rsidP="00325EF4">
            <w:pPr>
              <w:rPr>
                <w:b/>
                <w:sz w:val="28"/>
                <w:szCs w:val="28"/>
              </w:rPr>
            </w:pPr>
          </w:p>
        </w:tc>
        <w:tc>
          <w:tcPr>
            <w:tcW w:w="3429" w:type="dxa"/>
          </w:tcPr>
          <w:p w:rsidR="007C579B" w:rsidRDefault="007C579B" w:rsidP="007C579B">
            <w:pPr>
              <w:jc w:val="center"/>
              <w:rPr>
                <w:b/>
                <w:sz w:val="28"/>
                <w:szCs w:val="28"/>
              </w:rPr>
            </w:pPr>
            <w:r>
              <w:rPr>
                <w:b/>
                <w:sz w:val="28"/>
                <w:szCs w:val="28"/>
              </w:rPr>
              <w:t>10</w:t>
            </w:r>
          </w:p>
        </w:tc>
        <w:tc>
          <w:tcPr>
            <w:tcW w:w="1860" w:type="dxa"/>
          </w:tcPr>
          <w:p w:rsidR="007C579B" w:rsidRDefault="007C579B" w:rsidP="00325EF4">
            <w:pPr>
              <w:rPr>
                <w:b/>
                <w:sz w:val="28"/>
                <w:szCs w:val="28"/>
              </w:rPr>
            </w:pPr>
          </w:p>
        </w:tc>
      </w:tr>
      <w:tr w:rsidR="007C579B" w:rsidTr="007C579B">
        <w:trPr>
          <w:trHeight w:val="591"/>
        </w:trPr>
        <w:tc>
          <w:tcPr>
            <w:tcW w:w="1644" w:type="dxa"/>
          </w:tcPr>
          <w:p w:rsidR="007C579B" w:rsidRDefault="007C579B" w:rsidP="00325EF4">
            <w:pPr>
              <w:ind w:left="-48"/>
              <w:rPr>
                <w:b/>
                <w:sz w:val="28"/>
                <w:szCs w:val="28"/>
              </w:rPr>
            </w:pPr>
          </w:p>
        </w:tc>
        <w:tc>
          <w:tcPr>
            <w:tcW w:w="1824" w:type="dxa"/>
          </w:tcPr>
          <w:p w:rsidR="007C579B" w:rsidRDefault="007C579B" w:rsidP="00325EF4">
            <w:pPr>
              <w:rPr>
                <w:b/>
                <w:sz w:val="28"/>
                <w:szCs w:val="28"/>
              </w:rPr>
            </w:pPr>
          </w:p>
        </w:tc>
        <w:tc>
          <w:tcPr>
            <w:tcW w:w="3429" w:type="dxa"/>
          </w:tcPr>
          <w:p w:rsidR="007C579B" w:rsidRDefault="007C579B" w:rsidP="007C579B">
            <w:pPr>
              <w:jc w:val="center"/>
              <w:rPr>
                <w:b/>
                <w:sz w:val="28"/>
                <w:szCs w:val="28"/>
              </w:rPr>
            </w:pPr>
            <w:r>
              <w:rPr>
                <w:b/>
                <w:sz w:val="28"/>
                <w:szCs w:val="28"/>
              </w:rPr>
              <w:t>10</w:t>
            </w:r>
          </w:p>
        </w:tc>
        <w:tc>
          <w:tcPr>
            <w:tcW w:w="1860" w:type="dxa"/>
          </w:tcPr>
          <w:p w:rsidR="007C579B" w:rsidRDefault="007C579B" w:rsidP="00325EF4">
            <w:pPr>
              <w:rPr>
                <w:b/>
                <w:sz w:val="28"/>
                <w:szCs w:val="28"/>
              </w:rPr>
            </w:pPr>
          </w:p>
        </w:tc>
      </w:tr>
      <w:tr w:rsidR="007C579B" w:rsidTr="007C579B">
        <w:trPr>
          <w:trHeight w:val="531"/>
        </w:trPr>
        <w:tc>
          <w:tcPr>
            <w:tcW w:w="1644" w:type="dxa"/>
          </w:tcPr>
          <w:p w:rsidR="007C579B" w:rsidRDefault="007C579B" w:rsidP="00325EF4">
            <w:pPr>
              <w:ind w:left="-48"/>
              <w:rPr>
                <w:b/>
                <w:sz w:val="28"/>
                <w:szCs w:val="28"/>
              </w:rPr>
            </w:pPr>
          </w:p>
        </w:tc>
        <w:tc>
          <w:tcPr>
            <w:tcW w:w="1824" w:type="dxa"/>
          </w:tcPr>
          <w:p w:rsidR="007C579B" w:rsidRDefault="007C579B" w:rsidP="00325EF4">
            <w:pPr>
              <w:rPr>
                <w:b/>
                <w:sz w:val="28"/>
                <w:szCs w:val="28"/>
              </w:rPr>
            </w:pPr>
          </w:p>
        </w:tc>
        <w:tc>
          <w:tcPr>
            <w:tcW w:w="3429" w:type="dxa"/>
          </w:tcPr>
          <w:p w:rsidR="007C579B" w:rsidRDefault="007C579B" w:rsidP="007C579B">
            <w:pPr>
              <w:jc w:val="center"/>
              <w:rPr>
                <w:b/>
                <w:sz w:val="28"/>
                <w:szCs w:val="28"/>
              </w:rPr>
            </w:pPr>
            <w:r>
              <w:rPr>
                <w:b/>
                <w:sz w:val="28"/>
                <w:szCs w:val="28"/>
              </w:rPr>
              <w:t>10</w:t>
            </w:r>
          </w:p>
        </w:tc>
        <w:tc>
          <w:tcPr>
            <w:tcW w:w="1860" w:type="dxa"/>
          </w:tcPr>
          <w:p w:rsidR="007C579B" w:rsidRDefault="007C579B" w:rsidP="00325EF4">
            <w:pPr>
              <w:rPr>
                <w:b/>
                <w:sz w:val="28"/>
                <w:szCs w:val="28"/>
              </w:rPr>
            </w:pPr>
          </w:p>
        </w:tc>
      </w:tr>
      <w:tr w:rsidR="007C579B" w:rsidTr="007C579B">
        <w:trPr>
          <w:trHeight w:val="600"/>
        </w:trPr>
        <w:tc>
          <w:tcPr>
            <w:tcW w:w="1644" w:type="dxa"/>
          </w:tcPr>
          <w:p w:rsidR="007C579B" w:rsidRDefault="007C579B" w:rsidP="00325EF4">
            <w:pPr>
              <w:ind w:left="-48"/>
              <w:rPr>
                <w:b/>
                <w:sz w:val="28"/>
                <w:szCs w:val="28"/>
              </w:rPr>
            </w:pPr>
          </w:p>
        </w:tc>
        <w:tc>
          <w:tcPr>
            <w:tcW w:w="1824" w:type="dxa"/>
          </w:tcPr>
          <w:p w:rsidR="007C579B" w:rsidRDefault="007C579B" w:rsidP="00325EF4">
            <w:pPr>
              <w:rPr>
                <w:b/>
                <w:sz w:val="28"/>
                <w:szCs w:val="28"/>
              </w:rPr>
            </w:pPr>
          </w:p>
        </w:tc>
        <w:tc>
          <w:tcPr>
            <w:tcW w:w="3429" w:type="dxa"/>
          </w:tcPr>
          <w:p w:rsidR="007C579B" w:rsidRDefault="007C579B" w:rsidP="007C579B">
            <w:pPr>
              <w:jc w:val="center"/>
              <w:rPr>
                <w:b/>
                <w:sz w:val="28"/>
                <w:szCs w:val="28"/>
              </w:rPr>
            </w:pPr>
            <w:r>
              <w:rPr>
                <w:b/>
                <w:sz w:val="28"/>
                <w:szCs w:val="28"/>
              </w:rPr>
              <w:t>10</w:t>
            </w:r>
          </w:p>
        </w:tc>
        <w:tc>
          <w:tcPr>
            <w:tcW w:w="1860" w:type="dxa"/>
          </w:tcPr>
          <w:p w:rsidR="007C579B" w:rsidRDefault="007C579B" w:rsidP="00325EF4">
            <w:pPr>
              <w:rPr>
                <w:b/>
                <w:sz w:val="28"/>
                <w:szCs w:val="28"/>
              </w:rPr>
            </w:pPr>
          </w:p>
        </w:tc>
      </w:tr>
      <w:tr w:rsidR="007C579B" w:rsidTr="007C579B">
        <w:trPr>
          <w:trHeight w:val="531"/>
        </w:trPr>
        <w:tc>
          <w:tcPr>
            <w:tcW w:w="1644" w:type="dxa"/>
          </w:tcPr>
          <w:p w:rsidR="007C579B" w:rsidRDefault="007C579B" w:rsidP="00325EF4">
            <w:pPr>
              <w:ind w:left="-48"/>
              <w:rPr>
                <w:b/>
                <w:sz w:val="28"/>
                <w:szCs w:val="28"/>
              </w:rPr>
            </w:pPr>
          </w:p>
        </w:tc>
        <w:tc>
          <w:tcPr>
            <w:tcW w:w="1824" w:type="dxa"/>
          </w:tcPr>
          <w:p w:rsidR="007C579B" w:rsidRDefault="007C579B" w:rsidP="00325EF4">
            <w:pPr>
              <w:rPr>
                <w:b/>
                <w:sz w:val="28"/>
                <w:szCs w:val="28"/>
              </w:rPr>
            </w:pPr>
          </w:p>
        </w:tc>
        <w:tc>
          <w:tcPr>
            <w:tcW w:w="3429" w:type="dxa"/>
          </w:tcPr>
          <w:p w:rsidR="007C579B" w:rsidRDefault="007C579B" w:rsidP="007C579B">
            <w:pPr>
              <w:jc w:val="center"/>
              <w:rPr>
                <w:b/>
                <w:sz w:val="28"/>
                <w:szCs w:val="28"/>
              </w:rPr>
            </w:pPr>
            <w:r>
              <w:rPr>
                <w:b/>
                <w:sz w:val="28"/>
                <w:szCs w:val="28"/>
              </w:rPr>
              <w:t>10</w:t>
            </w:r>
          </w:p>
        </w:tc>
        <w:tc>
          <w:tcPr>
            <w:tcW w:w="1860" w:type="dxa"/>
          </w:tcPr>
          <w:p w:rsidR="007C579B" w:rsidRDefault="007C579B" w:rsidP="00325EF4">
            <w:pPr>
              <w:rPr>
                <w:b/>
                <w:sz w:val="28"/>
                <w:szCs w:val="28"/>
              </w:rPr>
            </w:pPr>
          </w:p>
        </w:tc>
      </w:tr>
      <w:tr w:rsidR="007C579B" w:rsidTr="007C579B">
        <w:trPr>
          <w:trHeight w:val="615"/>
        </w:trPr>
        <w:tc>
          <w:tcPr>
            <w:tcW w:w="1644" w:type="dxa"/>
          </w:tcPr>
          <w:p w:rsidR="007C579B" w:rsidRDefault="007C579B" w:rsidP="00325EF4">
            <w:pPr>
              <w:ind w:left="-48"/>
              <w:rPr>
                <w:b/>
                <w:sz w:val="28"/>
                <w:szCs w:val="28"/>
              </w:rPr>
            </w:pPr>
          </w:p>
        </w:tc>
        <w:tc>
          <w:tcPr>
            <w:tcW w:w="1824" w:type="dxa"/>
          </w:tcPr>
          <w:p w:rsidR="007C579B" w:rsidRDefault="007C579B" w:rsidP="00325EF4">
            <w:pPr>
              <w:rPr>
                <w:b/>
                <w:sz w:val="28"/>
                <w:szCs w:val="28"/>
              </w:rPr>
            </w:pPr>
          </w:p>
        </w:tc>
        <w:tc>
          <w:tcPr>
            <w:tcW w:w="3429" w:type="dxa"/>
          </w:tcPr>
          <w:p w:rsidR="007C579B" w:rsidRDefault="007C579B" w:rsidP="007C579B">
            <w:pPr>
              <w:jc w:val="center"/>
              <w:rPr>
                <w:b/>
                <w:sz w:val="28"/>
                <w:szCs w:val="28"/>
              </w:rPr>
            </w:pPr>
            <w:r>
              <w:rPr>
                <w:b/>
                <w:sz w:val="28"/>
                <w:szCs w:val="28"/>
              </w:rPr>
              <w:t>10</w:t>
            </w:r>
          </w:p>
        </w:tc>
        <w:tc>
          <w:tcPr>
            <w:tcW w:w="1860" w:type="dxa"/>
          </w:tcPr>
          <w:p w:rsidR="007C579B" w:rsidRDefault="007C579B" w:rsidP="00325EF4">
            <w:pPr>
              <w:rPr>
                <w:b/>
                <w:sz w:val="28"/>
                <w:szCs w:val="28"/>
              </w:rPr>
            </w:pPr>
          </w:p>
        </w:tc>
      </w:tr>
      <w:tr w:rsidR="007C579B" w:rsidTr="007C579B">
        <w:trPr>
          <w:trHeight w:val="552"/>
        </w:trPr>
        <w:tc>
          <w:tcPr>
            <w:tcW w:w="1644" w:type="dxa"/>
          </w:tcPr>
          <w:p w:rsidR="007C579B" w:rsidRDefault="007C579B" w:rsidP="00325EF4">
            <w:pPr>
              <w:ind w:left="-48"/>
              <w:rPr>
                <w:b/>
                <w:sz w:val="28"/>
                <w:szCs w:val="28"/>
              </w:rPr>
            </w:pPr>
          </w:p>
        </w:tc>
        <w:tc>
          <w:tcPr>
            <w:tcW w:w="1824" w:type="dxa"/>
          </w:tcPr>
          <w:p w:rsidR="007C579B" w:rsidRDefault="007C579B" w:rsidP="00325EF4">
            <w:pPr>
              <w:rPr>
                <w:b/>
                <w:sz w:val="28"/>
                <w:szCs w:val="28"/>
              </w:rPr>
            </w:pPr>
          </w:p>
        </w:tc>
        <w:tc>
          <w:tcPr>
            <w:tcW w:w="3429" w:type="dxa"/>
          </w:tcPr>
          <w:p w:rsidR="007C579B" w:rsidRDefault="007C579B" w:rsidP="007C579B">
            <w:pPr>
              <w:jc w:val="center"/>
              <w:rPr>
                <w:b/>
                <w:sz w:val="28"/>
                <w:szCs w:val="28"/>
              </w:rPr>
            </w:pPr>
            <w:r>
              <w:rPr>
                <w:b/>
                <w:sz w:val="28"/>
                <w:szCs w:val="28"/>
              </w:rPr>
              <w:t>10</w:t>
            </w:r>
          </w:p>
        </w:tc>
        <w:tc>
          <w:tcPr>
            <w:tcW w:w="1860" w:type="dxa"/>
          </w:tcPr>
          <w:p w:rsidR="007C579B" w:rsidRDefault="007C579B" w:rsidP="00325EF4">
            <w:pPr>
              <w:rPr>
                <w:b/>
                <w:sz w:val="28"/>
                <w:szCs w:val="28"/>
              </w:rPr>
            </w:pPr>
          </w:p>
        </w:tc>
      </w:tr>
      <w:tr w:rsidR="007C579B" w:rsidTr="007C579B">
        <w:trPr>
          <w:trHeight w:val="494"/>
        </w:trPr>
        <w:tc>
          <w:tcPr>
            <w:tcW w:w="1644" w:type="dxa"/>
          </w:tcPr>
          <w:p w:rsidR="007C579B" w:rsidRDefault="007C579B" w:rsidP="00325EF4">
            <w:pPr>
              <w:ind w:left="-48"/>
              <w:rPr>
                <w:b/>
                <w:sz w:val="28"/>
                <w:szCs w:val="28"/>
              </w:rPr>
            </w:pPr>
          </w:p>
        </w:tc>
        <w:tc>
          <w:tcPr>
            <w:tcW w:w="1824" w:type="dxa"/>
          </w:tcPr>
          <w:p w:rsidR="007C579B" w:rsidRDefault="007C579B" w:rsidP="00325EF4">
            <w:pPr>
              <w:rPr>
                <w:b/>
                <w:sz w:val="28"/>
                <w:szCs w:val="28"/>
              </w:rPr>
            </w:pPr>
          </w:p>
        </w:tc>
        <w:tc>
          <w:tcPr>
            <w:tcW w:w="3429" w:type="dxa"/>
          </w:tcPr>
          <w:p w:rsidR="007C579B" w:rsidRDefault="007C579B" w:rsidP="007C579B">
            <w:pPr>
              <w:jc w:val="center"/>
              <w:rPr>
                <w:b/>
                <w:sz w:val="28"/>
                <w:szCs w:val="28"/>
              </w:rPr>
            </w:pPr>
            <w:r>
              <w:rPr>
                <w:b/>
                <w:sz w:val="28"/>
                <w:szCs w:val="28"/>
              </w:rPr>
              <w:t>10</w:t>
            </w:r>
          </w:p>
        </w:tc>
        <w:tc>
          <w:tcPr>
            <w:tcW w:w="1860" w:type="dxa"/>
          </w:tcPr>
          <w:p w:rsidR="007C579B" w:rsidRDefault="007C579B" w:rsidP="00325EF4">
            <w:pPr>
              <w:rPr>
                <w:b/>
                <w:sz w:val="28"/>
                <w:szCs w:val="28"/>
              </w:rPr>
            </w:pPr>
          </w:p>
        </w:tc>
      </w:tr>
    </w:tbl>
    <w:p w:rsidR="00E310C7" w:rsidRPr="00A66A50" w:rsidRDefault="00E310C7" w:rsidP="00D678F5">
      <w:pPr>
        <w:rPr>
          <w:b/>
          <w:sz w:val="24"/>
          <w:szCs w:val="24"/>
        </w:rPr>
      </w:pPr>
    </w:p>
    <w:p w:rsidR="00EC7F33" w:rsidRDefault="00EC7F33" w:rsidP="00A66A50">
      <w:pPr>
        <w:spacing w:after="0"/>
        <w:rPr>
          <w:b/>
          <w:sz w:val="28"/>
          <w:szCs w:val="28"/>
        </w:rPr>
      </w:pPr>
    </w:p>
    <w:p w:rsidR="00022672" w:rsidRDefault="00022672" w:rsidP="00A66A50">
      <w:pPr>
        <w:spacing w:after="0"/>
        <w:rPr>
          <w:b/>
          <w:sz w:val="28"/>
          <w:szCs w:val="28"/>
        </w:rPr>
      </w:pPr>
    </w:p>
    <w:p w:rsidR="00022672" w:rsidRDefault="00022672" w:rsidP="00A66A50">
      <w:pPr>
        <w:spacing w:after="0"/>
        <w:rPr>
          <w:b/>
          <w:sz w:val="28"/>
          <w:szCs w:val="28"/>
        </w:rPr>
      </w:pPr>
    </w:p>
    <w:p w:rsidR="00022672" w:rsidRDefault="00022672" w:rsidP="00A66A50">
      <w:pPr>
        <w:spacing w:after="0"/>
        <w:rPr>
          <w:b/>
          <w:sz w:val="28"/>
          <w:szCs w:val="28"/>
        </w:rPr>
      </w:pPr>
    </w:p>
    <w:p w:rsidR="00022672" w:rsidRDefault="00022672" w:rsidP="00A66A50">
      <w:pPr>
        <w:spacing w:after="0"/>
        <w:rPr>
          <w:b/>
          <w:sz w:val="28"/>
          <w:szCs w:val="28"/>
        </w:rPr>
      </w:pPr>
    </w:p>
    <w:p w:rsidR="00022672" w:rsidRDefault="00022672" w:rsidP="00A66A50">
      <w:pPr>
        <w:spacing w:after="0"/>
        <w:rPr>
          <w:b/>
          <w:sz w:val="28"/>
          <w:szCs w:val="28"/>
        </w:rPr>
      </w:pPr>
    </w:p>
    <w:p w:rsidR="00022672" w:rsidRDefault="00022672" w:rsidP="00A66A50">
      <w:pPr>
        <w:spacing w:after="0"/>
        <w:rPr>
          <w:b/>
          <w:sz w:val="28"/>
          <w:szCs w:val="28"/>
        </w:rPr>
      </w:pPr>
    </w:p>
    <w:p w:rsidR="00022672" w:rsidRDefault="00022672" w:rsidP="00A66A50">
      <w:pPr>
        <w:spacing w:after="0"/>
        <w:rPr>
          <w:b/>
          <w:sz w:val="28"/>
          <w:szCs w:val="28"/>
        </w:rPr>
      </w:pPr>
    </w:p>
    <w:p w:rsidR="00022672" w:rsidRDefault="00022672" w:rsidP="00A66A50">
      <w:pPr>
        <w:spacing w:after="0"/>
        <w:rPr>
          <w:b/>
          <w:sz w:val="28"/>
          <w:szCs w:val="28"/>
        </w:rPr>
      </w:pPr>
    </w:p>
    <w:p w:rsidR="00022672" w:rsidRDefault="00022672" w:rsidP="00A66A50">
      <w:pPr>
        <w:spacing w:after="0"/>
        <w:rPr>
          <w:b/>
          <w:sz w:val="28"/>
          <w:szCs w:val="28"/>
        </w:rPr>
      </w:pPr>
    </w:p>
    <w:p w:rsidR="00022672" w:rsidRDefault="00022672" w:rsidP="00A66A50">
      <w:pPr>
        <w:spacing w:after="0"/>
        <w:rPr>
          <w:b/>
          <w:sz w:val="28"/>
          <w:szCs w:val="28"/>
        </w:rPr>
      </w:pPr>
    </w:p>
    <w:p w:rsidR="00022672" w:rsidRDefault="00022672" w:rsidP="00A66A50">
      <w:pPr>
        <w:spacing w:after="0"/>
        <w:rPr>
          <w:b/>
          <w:sz w:val="28"/>
          <w:szCs w:val="28"/>
        </w:rPr>
      </w:pPr>
    </w:p>
    <w:p w:rsidR="00022672" w:rsidRDefault="00022672" w:rsidP="00A66A50">
      <w:pPr>
        <w:spacing w:after="0"/>
        <w:rPr>
          <w:b/>
          <w:sz w:val="28"/>
          <w:szCs w:val="28"/>
        </w:rPr>
      </w:pPr>
    </w:p>
    <w:p w:rsidR="00022672" w:rsidRDefault="00022672" w:rsidP="00A66A50">
      <w:pPr>
        <w:spacing w:after="0"/>
        <w:rPr>
          <w:b/>
          <w:sz w:val="28"/>
          <w:szCs w:val="28"/>
        </w:rPr>
      </w:pPr>
    </w:p>
    <w:p w:rsidR="00022672" w:rsidRDefault="00022672" w:rsidP="00A66A50">
      <w:pPr>
        <w:spacing w:after="0"/>
        <w:rPr>
          <w:b/>
          <w:sz w:val="28"/>
          <w:szCs w:val="28"/>
        </w:rPr>
      </w:pPr>
    </w:p>
    <w:p w:rsidR="00022672" w:rsidRDefault="00022672" w:rsidP="00A66A50">
      <w:pPr>
        <w:spacing w:after="0"/>
        <w:rPr>
          <w:b/>
          <w:sz w:val="28"/>
          <w:szCs w:val="28"/>
        </w:rPr>
      </w:pPr>
    </w:p>
    <w:p w:rsidR="00022672" w:rsidRDefault="00022672" w:rsidP="00A66A50">
      <w:pPr>
        <w:spacing w:after="0"/>
        <w:rPr>
          <w:b/>
          <w:sz w:val="28"/>
          <w:szCs w:val="28"/>
        </w:rPr>
      </w:pPr>
    </w:p>
    <w:p w:rsidR="00022672" w:rsidRDefault="00022672" w:rsidP="00A66A50">
      <w:pPr>
        <w:spacing w:after="0"/>
        <w:rPr>
          <w:b/>
          <w:sz w:val="28"/>
          <w:szCs w:val="28"/>
        </w:rPr>
      </w:pPr>
    </w:p>
    <w:p w:rsidR="00022672" w:rsidRDefault="00022672" w:rsidP="00A66A50">
      <w:pPr>
        <w:spacing w:after="0"/>
        <w:rPr>
          <w:b/>
          <w:sz w:val="28"/>
          <w:szCs w:val="28"/>
        </w:rPr>
      </w:pPr>
    </w:p>
    <w:p w:rsidR="00022672" w:rsidRDefault="00022672" w:rsidP="00022672">
      <w:pPr>
        <w:spacing w:after="0"/>
        <w:rPr>
          <w:b/>
          <w:sz w:val="24"/>
          <w:szCs w:val="24"/>
        </w:rPr>
      </w:pPr>
    </w:p>
    <w:p w:rsidR="00022672" w:rsidRDefault="00022672" w:rsidP="00022672">
      <w:pPr>
        <w:spacing w:after="0"/>
        <w:rPr>
          <w:b/>
          <w:sz w:val="24"/>
          <w:szCs w:val="24"/>
        </w:rPr>
      </w:pPr>
    </w:p>
    <w:p w:rsidR="00022672" w:rsidRDefault="00022672" w:rsidP="00022672">
      <w:pPr>
        <w:spacing w:after="0"/>
        <w:rPr>
          <w:b/>
          <w:sz w:val="24"/>
          <w:szCs w:val="24"/>
        </w:rPr>
      </w:pPr>
    </w:p>
    <w:p w:rsidR="00022672" w:rsidRDefault="00022672" w:rsidP="00022672">
      <w:pPr>
        <w:spacing w:after="0"/>
        <w:rPr>
          <w:b/>
          <w:sz w:val="24"/>
          <w:szCs w:val="24"/>
        </w:rPr>
      </w:pPr>
    </w:p>
    <w:p w:rsidR="00022672" w:rsidRDefault="00022672" w:rsidP="00022672">
      <w:pPr>
        <w:spacing w:after="0"/>
        <w:rPr>
          <w:b/>
          <w:sz w:val="24"/>
          <w:szCs w:val="24"/>
        </w:rPr>
      </w:pPr>
    </w:p>
    <w:p w:rsidR="00022672" w:rsidRDefault="00022672" w:rsidP="00022672">
      <w:pPr>
        <w:spacing w:after="0"/>
        <w:rPr>
          <w:b/>
          <w:sz w:val="24"/>
          <w:szCs w:val="24"/>
        </w:rPr>
      </w:pPr>
    </w:p>
    <w:p w:rsidR="00022672" w:rsidRDefault="00022672" w:rsidP="00022672">
      <w:pPr>
        <w:spacing w:after="0"/>
        <w:rPr>
          <w:b/>
          <w:sz w:val="24"/>
          <w:szCs w:val="24"/>
        </w:rPr>
      </w:pPr>
    </w:p>
    <w:p w:rsidR="00022672" w:rsidRDefault="00022672" w:rsidP="00022672">
      <w:pPr>
        <w:spacing w:after="0"/>
        <w:rPr>
          <w:b/>
          <w:sz w:val="24"/>
          <w:szCs w:val="24"/>
        </w:rPr>
      </w:pPr>
    </w:p>
    <w:p w:rsidR="00022672" w:rsidRPr="00022672" w:rsidRDefault="00022672" w:rsidP="00022672">
      <w:pPr>
        <w:spacing w:after="0"/>
        <w:rPr>
          <w:b/>
          <w:sz w:val="24"/>
          <w:szCs w:val="24"/>
        </w:rPr>
      </w:pPr>
      <w:r w:rsidRPr="00022672">
        <w:rPr>
          <w:b/>
          <w:sz w:val="24"/>
          <w:szCs w:val="24"/>
        </w:rPr>
        <w:t>When should you call us?</w:t>
      </w:r>
    </w:p>
    <w:p w:rsidR="00022672" w:rsidRPr="00022672" w:rsidRDefault="00022672" w:rsidP="00022672">
      <w:pPr>
        <w:rPr>
          <w:sz w:val="20"/>
          <w:szCs w:val="20"/>
        </w:rPr>
      </w:pPr>
      <w:r w:rsidRPr="00022672">
        <w:rPr>
          <w:sz w:val="20"/>
          <w:szCs w:val="20"/>
        </w:rPr>
        <w:t>If you are unable to count the target number of movements within 2 hours, feel as though your baby is not moving nearly as much as usual, or just feel something is not quite right.</w:t>
      </w:r>
    </w:p>
    <w:p w:rsidR="00022672" w:rsidRPr="001C76CD" w:rsidRDefault="00022672" w:rsidP="00D678F5">
      <w:pPr>
        <w:rPr>
          <w:sz w:val="24"/>
          <w:szCs w:val="24"/>
        </w:rPr>
      </w:pPr>
    </w:p>
    <w:sectPr w:rsidR="00022672" w:rsidRPr="001C76CD" w:rsidSect="00A66A5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D58" w:rsidRDefault="006A0D58" w:rsidP="00A66A50">
      <w:pPr>
        <w:spacing w:after="0" w:line="240" w:lineRule="auto"/>
      </w:pPr>
      <w:r>
        <w:separator/>
      </w:r>
    </w:p>
  </w:endnote>
  <w:endnote w:type="continuationSeparator" w:id="0">
    <w:p w:rsidR="006A0D58" w:rsidRDefault="006A0D58" w:rsidP="00A66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D58" w:rsidRDefault="006A0D58" w:rsidP="00A66A50">
      <w:pPr>
        <w:spacing w:after="0" w:line="240" w:lineRule="auto"/>
      </w:pPr>
      <w:r>
        <w:separator/>
      </w:r>
    </w:p>
  </w:footnote>
  <w:footnote w:type="continuationSeparator" w:id="0">
    <w:p w:rsidR="006A0D58" w:rsidRDefault="006A0D58" w:rsidP="00A66A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A2BC0"/>
    <w:multiLevelType w:val="hybridMultilevel"/>
    <w:tmpl w:val="481E070A"/>
    <w:lvl w:ilvl="0" w:tplc="CA7CA7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551"/>
    <w:rsid w:val="00014B9B"/>
    <w:rsid w:val="00022672"/>
    <w:rsid w:val="000349AA"/>
    <w:rsid w:val="001C76CD"/>
    <w:rsid w:val="001D5473"/>
    <w:rsid w:val="001E7E73"/>
    <w:rsid w:val="00266BEC"/>
    <w:rsid w:val="002D3BF1"/>
    <w:rsid w:val="002E5EB2"/>
    <w:rsid w:val="00325EF4"/>
    <w:rsid w:val="00345113"/>
    <w:rsid w:val="003738A2"/>
    <w:rsid w:val="003B278F"/>
    <w:rsid w:val="003F2DE6"/>
    <w:rsid w:val="00547E59"/>
    <w:rsid w:val="00573929"/>
    <w:rsid w:val="00695CEB"/>
    <w:rsid w:val="006A0D58"/>
    <w:rsid w:val="007118B3"/>
    <w:rsid w:val="007B6A0E"/>
    <w:rsid w:val="007C579B"/>
    <w:rsid w:val="007E6EFF"/>
    <w:rsid w:val="00804A58"/>
    <w:rsid w:val="009B4A5F"/>
    <w:rsid w:val="00A66A50"/>
    <w:rsid w:val="00A70D68"/>
    <w:rsid w:val="00B5619D"/>
    <w:rsid w:val="00CC26B4"/>
    <w:rsid w:val="00D40CB2"/>
    <w:rsid w:val="00D678F5"/>
    <w:rsid w:val="00DD19A9"/>
    <w:rsid w:val="00E310C7"/>
    <w:rsid w:val="00E84551"/>
    <w:rsid w:val="00EC7F33"/>
    <w:rsid w:val="00EE299E"/>
    <w:rsid w:val="00F93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551"/>
    <w:rPr>
      <w:rFonts w:ascii="Tahoma" w:hAnsi="Tahoma" w:cs="Tahoma"/>
      <w:sz w:val="16"/>
      <w:szCs w:val="16"/>
    </w:rPr>
  </w:style>
  <w:style w:type="paragraph" w:styleId="ListParagraph">
    <w:name w:val="List Paragraph"/>
    <w:basedOn w:val="Normal"/>
    <w:uiPriority w:val="34"/>
    <w:qFormat/>
    <w:rsid w:val="00A70D68"/>
    <w:pPr>
      <w:ind w:left="720"/>
      <w:contextualSpacing/>
    </w:pPr>
  </w:style>
  <w:style w:type="paragraph" w:styleId="Header">
    <w:name w:val="header"/>
    <w:basedOn w:val="Normal"/>
    <w:link w:val="HeaderChar"/>
    <w:uiPriority w:val="99"/>
    <w:unhideWhenUsed/>
    <w:rsid w:val="00A66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A50"/>
  </w:style>
  <w:style w:type="paragraph" w:styleId="Footer">
    <w:name w:val="footer"/>
    <w:basedOn w:val="Normal"/>
    <w:link w:val="FooterChar"/>
    <w:uiPriority w:val="99"/>
    <w:unhideWhenUsed/>
    <w:rsid w:val="00A66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A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551"/>
    <w:rPr>
      <w:rFonts w:ascii="Tahoma" w:hAnsi="Tahoma" w:cs="Tahoma"/>
      <w:sz w:val="16"/>
      <w:szCs w:val="16"/>
    </w:rPr>
  </w:style>
  <w:style w:type="paragraph" w:styleId="ListParagraph">
    <w:name w:val="List Paragraph"/>
    <w:basedOn w:val="Normal"/>
    <w:uiPriority w:val="34"/>
    <w:qFormat/>
    <w:rsid w:val="00A70D68"/>
    <w:pPr>
      <w:ind w:left="720"/>
      <w:contextualSpacing/>
    </w:pPr>
  </w:style>
  <w:style w:type="paragraph" w:styleId="Header">
    <w:name w:val="header"/>
    <w:basedOn w:val="Normal"/>
    <w:link w:val="HeaderChar"/>
    <w:uiPriority w:val="99"/>
    <w:unhideWhenUsed/>
    <w:rsid w:val="00A66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A50"/>
  </w:style>
  <w:style w:type="paragraph" w:styleId="Footer">
    <w:name w:val="footer"/>
    <w:basedOn w:val="Normal"/>
    <w:link w:val="FooterChar"/>
    <w:uiPriority w:val="99"/>
    <w:unhideWhenUsed/>
    <w:rsid w:val="00A66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6093">
      <w:bodyDiv w:val="1"/>
      <w:marLeft w:val="0"/>
      <w:marRight w:val="0"/>
      <w:marTop w:val="0"/>
      <w:marBottom w:val="0"/>
      <w:divBdr>
        <w:top w:val="none" w:sz="0" w:space="0" w:color="auto"/>
        <w:left w:val="none" w:sz="0" w:space="0" w:color="auto"/>
        <w:bottom w:val="none" w:sz="0" w:space="0" w:color="auto"/>
        <w:right w:val="none" w:sz="0" w:space="0" w:color="auto"/>
      </w:divBdr>
    </w:div>
    <w:div w:id="173153168">
      <w:bodyDiv w:val="1"/>
      <w:marLeft w:val="0"/>
      <w:marRight w:val="0"/>
      <w:marTop w:val="0"/>
      <w:marBottom w:val="0"/>
      <w:divBdr>
        <w:top w:val="none" w:sz="0" w:space="0" w:color="auto"/>
        <w:left w:val="none" w:sz="0" w:space="0" w:color="auto"/>
        <w:bottom w:val="none" w:sz="0" w:space="0" w:color="auto"/>
        <w:right w:val="none" w:sz="0" w:space="0" w:color="auto"/>
      </w:divBdr>
    </w:div>
    <w:div w:id="440804907">
      <w:bodyDiv w:val="1"/>
      <w:marLeft w:val="0"/>
      <w:marRight w:val="0"/>
      <w:marTop w:val="0"/>
      <w:marBottom w:val="0"/>
      <w:divBdr>
        <w:top w:val="none" w:sz="0" w:space="0" w:color="auto"/>
        <w:left w:val="none" w:sz="0" w:space="0" w:color="auto"/>
        <w:bottom w:val="none" w:sz="0" w:space="0" w:color="auto"/>
        <w:right w:val="none" w:sz="0" w:space="0" w:color="auto"/>
      </w:divBdr>
    </w:div>
    <w:div w:id="677729205">
      <w:bodyDiv w:val="1"/>
      <w:marLeft w:val="0"/>
      <w:marRight w:val="0"/>
      <w:marTop w:val="0"/>
      <w:marBottom w:val="0"/>
      <w:divBdr>
        <w:top w:val="none" w:sz="0" w:space="0" w:color="auto"/>
        <w:left w:val="none" w:sz="0" w:space="0" w:color="auto"/>
        <w:bottom w:val="none" w:sz="0" w:space="0" w:color="auto"/>
        <w:right w:val="none" w:sz="0" w:space="0" w:color="auto"/>
      </w:divBdr>
    </w:div>
    <w:div w:id="872621996">
      <w:bodyDiv w:val="1"/>
      <w:marLeft w:val="0"/>
      <w:marRight w:val="0"/>
      <w:marTop w:val="0"/>
      <w:marBottom w:val="0"/>
      <w:divBdr>
        <w:top w:val="none" w:sz="0" w:space="0" w:color="auto"/>
        <w:left w:val="none" w:sz="0" w:space="0" w:color="auto"/>
        <w:bottom w:val="none" w:sz="0" w:space="0" w:color="auto"/>
        <w:right w:val="none" w:sz="0" w:space="0" w:color="auto"/>
      </w:divBdr>
    </w:div>
    <w:div w:id="946041409">
      <w:bodyDiv w:val="1"/>
      <w:marLeft w:val="0"/>
      <w:marRight w:val="0"/>
      <w:marTop w:val="0"/>
      <w:marBottom w:val="0"/>
      <w:divBdr>
        <w:top w:val="none" w:sz="0" w:space="0" w:color="auto"/>
        <w:left w:val="none" w:sz="0" w:space="0" w:color="auto"/>
        <w:bottom w:val="none" w:sz="0" w:space="0" w:color="auto"/>
        <w:right w:val="none" w:sz="0" w:space="0" w:color="auto"/>
      </w:divBdr>
    </w:div>
    <w:div w:id="1409186989">
      <w:bodyDiv w:val="1"/>
      <w:marLeft w:val="0"/>
      <w:marRight w:val="0"/>
      <w:marTop w:val="0"/>
      <w:marBottom w:val="0"/>
      <w:divBdr>
        <w:top w:val="none" w:sz="0" w:space="0" w:color="auto"/>
        <w:left w:val="none" w:sz="0" w:space="0" w:color="auto"/>
        <w:bottom w:val="none" w:sz="0" w:space="0" w:color="auto"/>
        <w:right w:val="none" w:sz="0" w:space="0" w:color="auto"/>
      </w:divBdr>
    </w:div>
    <w:div w:id="15181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Bevel;John.Stanley@perinatalcenter.com;Dana.Cummings@perinatalcenter.com</dc:creator>
  <cp:lastModifiedBy>Melissa Henderson</cp:lastModifiedBy>
  <cp:revision>2</cp:revision>
  <cp:lastPrinted>2020-04-01T15:03:00Z</cp:lastPrinted>
  <dcterms:created xsi:type="dcterms:W3CDTF">2020-08-10T15:24:00Z</dcterms:created>
  <dcterms:modified xsi:type="dcterms:W3CDTF">2020-08-10T15:24:00Z</dcterms:modified>
</cp:coreProperties>
</file>